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E673" w14:textId="77777777"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6848E0A" w14:textId="77777777"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2649DB51" w14:textId="77777777"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501E88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974324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974324" w14:paraId="6E402A6B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A6F896A" w14:textId="77777777"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3F7A34B" w14:textId="77777777" w:rsidR="00995E6A" w:rsidRPr="00974324" w:rsidRDefault="00501E88" w:rsidP="00501E88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с</w:t>
            </w:r>
            <w:r w:rsidR="00995E6A"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Палочка</w:t>
            </w:r>
          </w:p>
        </w:tc>
      </w:tr>
      <w:tr w:rsidR="00995E6A" w:rsidRPr="00974324" w14:paraId="39A4A063" w14:textId="77777777" w:rsidTr="004D2CD9">
        <w:tc>
          <w:tcPr>
            <w:tcW w:w="4253" w:type="dxa"/>
          </w:tcPr>
          <w:p w14:paraId="2EA83139" w14:textId="77777777"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05753658" w14:textId="7BA16884" w:rsidR="00995E6A" w:rsidRPr="00974324" w:rsidRDefault="00527975" w:rsidP="00F2007D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30 мая 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>202</w:t>
            </w:r>
            <w:r w:rsidR="00F2007D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7CB29140" w14:textId="77777777"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697B48CC" w14:textId="651A3D6C"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527975">
              <w:rPr>
                <w:rFonts w:ascii="Arial" w:hAnsi="Arial" w:cs="Arial"/>
                <w:iCs/>
                <w:sz w:val="24"/>
                <w:szCs w:val="24"/>
              </w:rPr>
              <w:t>05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7BA9CD7A" w14:textId="77777777"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C3CC784" w14:textId="77777777"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94DFC" w14:paraId="73666435" w14:textId="77777777" w:rsidTr="00F2007D">
        <w:trPr>
          <w:jc w:val="center"/>
        </w:trPr>
        <w:tc>
          <w:tcPr>
            <w:tcW w:w="6804" w:type="dxa"/>
            <w:shd w:val="clear" w:color="auto" w:fill="auto"/>
          </w:tcPr>
          <w:p w14:paraId="02BEF916" w14:textId="77777777" w:rsidR="00794DFC" w:rsidRDefault="00794DFC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007D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Палочкинского сельское поселение Верхнекетского района Томской области</w:t>
            </w:r>
          </w:p>
        </w:tc>
      </w:tr>
    </w:tbl>
    <w:p w14:paraId="3A1F2D55" w14:textId="77777777" w:rsidR="00794DFC" w:rsidRDefault="00794DFC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591AEBD2" w14:textId="77777777" w:rsidR="00995E6A" w:rsidRPr="00794DFC" w:rsidRDefault="0015647E" w:rsidP="00794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647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статьёй 7 Федерального закона </w:t>
      </w:r>
      <w:r w:rsidR="0069402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5647E">
        <w:rPr>
          <w:rFonts w:ascii="Arial" w:eastAsia="Times New Roman" w:hAnsi="Arial" w:cs="Arial"/>
          <w:sz w:val="24"/>
          <w:szCs w:val="24"/>
          <w:lang w:eastAsia="ru-RU"/>
        </w:rPr>
        <w:t xml:space="preserve"> 131-ФЗ от 6 октября 2003 года «Об общих принципах организации местного самоуправления в Российской Федерации»</w:t>
      </w:r>
      <w:r w:rsidR="004D6062" w:rsidRPr="00FE25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95E6A" w:rsidRPr="009743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2007D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501E88" w:rsidRPr="00F2007D">
        <w:rPr>
          <w:rFonts w:ascii="Arial" w:eastAsia="Times New Roman" w:hAnsi="Arial" w:cs="Arial"/>
          <w:sz w:val="24"/>
          <w:szCs w:val="24"/>
          <w:lang w:eastAsia="ru-RU"/>
        </w:rPr>
        <w:t>Палочкинского</w:t>
      </w:r>
      <w:r w:rsidR="00995E6A" w:rsidRPr="00F2007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94DFC" w:rsidRPr="00F200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2007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78D5BE3D" w14:textId="77777777" w:rsidR="00995E6A" w:rsidRPr="00974324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3AF01A07" w14:textId="77777777" w:rsidR="00694020" w:rsidRDefault="00783992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8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78399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Палочкинское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694020" w:rsidRPr="00783992">
        <w:rPr>
          <w:rFonts w:ascii="Arial" w:eastAsia="Calibri" w:hAnsi="Arial" w:cs="Arial"/>
          <w:sz w:val="24"/>
          <w:szCs w:val="24"/>
          <w:lang w:eastAsia="ru-RU"/>
        </w:rPr>
        <w:t>утвержденный решением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Совета 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>0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501E88" w:rsidRPr="0078399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783992">
        <w:rPr>
          <w:rFonts w:ascii="Arial" w:eastAsia="Calibri" w:hAnsi="Arial" w:cs="Arial"/>
          <w:sz w:val="24"/>
          <w:szCs w:val="24"/>
          <w:lang w:eastAsia="ru-RU"/>
        </w:rPr>
        <w:t xml:space="preserve">3, следующие </w:t>
      </w:r>
      <w:r w:rsidR="00995E6A" w:rsidRPr="00783992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14:paraId="572D641C" w14:textId="77777777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7C1B12">
        <w:rPr>
          <w:rFonts w:ascii="Arial" w:hAnsi="Arial" w:cs="Arial"/>
          <w:sz w:val="24"/>
          <w:szCs w:val="24"/>
        </w:rPr>
        <w:t xml:space="preserve"> в статье 9:</w:t>
      </w:r>
    </w:p>
    <w:p w14:paraId="03666124" w14:textId="77777777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 а) абзац 1 части 5 изложить в следующей редакции: </w:t>
      </w:r>
    </w:p>
    <w:p w14:paraId="09A942D3" w14:textId="77777777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информационном вестнике Верхнекетского района «Территория».»; </w:t>
      </w:r>
    </w:p>
    <w:p w14:paraId="3D755A97" w14:textId="5AE6FDD0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б)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>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14:paraId="5A2126B3" w14:textId="77777777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D684AF" w14:textId="38344F52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2)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статье 10: </w:t>
      </w:r>
    </w:p>
    <w:p w14:paraId="74ACF760" w14:textId="154FF9F1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1B12">
        <w:rPr>
          <w:rFonts w:ascii="Arial" w:hAnsi="Arial" w:cs="Arial"/>
          <w:sz w:val="24"/>
          <w:szCs w:val="24"/>
        </w:rPr>
        <w:t>а)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2A9B1ADB" w14:textId="49D3BC2E" w:rsidR="00212C31" w:rsidRPr="007C1B12" w:rsidRDefault="00212C31" w:rsidP="00212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7C1B12">
        <w:rPr>
          <w:rFonts w:ascii="Arial" w:hAnsi="Arial" w:cs="Arial"/>
          <w:sz w:val="24"/>
          <w:szCs w:val="24"/>
        </w:rPr>
        <w:t>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7C1B12">
        <w:rPr>
          <w:rFonts w:ascii="Arial" w:hAnsi="Arial" w:cs="Arial"/>
          <w:sz w:val="24"/>
          <w:szCs w:val="24"/>
        </w:rPr>
        <w:t xml:space="preserve">в части 4 слова «избирательная комиссия </w:t>
      </w:r>
      <w:r w:rsidR="00C12889">
        <w:rPr>
          <w:rFonts w:ascii="Arial" w:hAnsi="Arial" w:cs="Arial"/>
          <w:sz w:val="24"/>
          <w:szCs w:val="24"/>
        </w:rPr>
        <w:t>Палочкин</w:t>
      </w:r>
      <w:r w:rsidRPr="007C1B12">
        <w:rPr>
          <w:rFonts w:ascii="Arial" w:hAnsi="Arial" w:cs="Arial"/>
          <w:sz w:val="24"/>
          <w:szCs w:val="24"/>
        </w:rPr>
        <w:t xml:space="preserve">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 </w:t>
      </w:r>
    </w:p>
    <w:p w14:paraId="4150F18F" w14:textId="77777777" w:rsidR="005E618C" w:rsidRDefault="005E618C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4E20FEB" w14:textId="40B02EE6" w:rsidR="00777B35" w:rsidRDefault="005E618C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3F6DE7" w:rsidRPr="003F6DE7">
        <w:rPr>
          <w:rFonts w:ascii="Arial" w:eastAsia="Calibri" w:hAnsi="Arial" w:cs="Arial"/>
          <w:sz w:val="24"/>
          <w:szCs w:val="24"/>
          <w:lang w:eastAsia="ru-RU"/>
        </w:rPr>
        <w:t>)</w:t>
      </w:r>
      <w:r w:rsidR="00777B35">
        <w:rPr>
          <w:rFonts w:ascii="Arial" w:eastAsia="Calibri" w:hAnsi="Arial" w:cs="Arial"/>
          <w:sz w:val="24"/>
          <w:szCs w:val="24"/>
          <w:lang w:eastAsia="ru-RU"/>
        </w:rPr>
        <w:t xml:space="preserve"> в статье 13.1:</w:t>
      </w:r>
      <w:r w:rsidR="003F6DE7" w:rsidRPr="003F6DE7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14:paraId="28235FBA" w14:textId="4718966F" w:rsidR="00694020" w:rsidRDefault="00777B35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а)</w:t>
      </w:r>
      <w:r w:rsidR="0052797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F6DE7" w:rsidRPr="003F6DE7">
        <w:rPr>
          <w:rFonts w:ascii="Arial" w:eastAsia="Calibri" w:hAnsi="Arial" w:cs="Arial"/>
          <w:sz w:val="24"/>
          <w:szCs w:val="24"/>
          <w:lang w:eastAsia="ru-RU"/>
        </w:rPr>
        <w:t>части 2-4 изложить в следующей редакции:</w:t>
      </w:r>
    </w:p>
    <w:p w14:paraId="701C2C99" w14:textId="77777777" w:rsid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«2. Староста сельского населенного пункта назначается Советом </w:t>
      </w:r>
      <w:r w:rsidR="00DE524E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lastRenderedPageBreak/>
        <w:t>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03E7D51C" w14:textId="77777777" w:rsid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DE524E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DE524E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поселения.</w:t>
      </w:r>
    </w:p>
    <w:p w14:paraId="6FE73975" w14:textId="77777777" w:rsid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14:paraId="149436BE" w14:textId="77777777" w:rsid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DE524E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 w:rsidRPr="003F6DE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14:paraId="1504C69B" w14:textId="77777777" w:rsid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14:paraId="7343E8E5" w14:textId="77777777" w:rsidR="003F6DE7" w:rsidRPr="00694020" w:rsidRDefault="003F6DE7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DE7">
        <w:rPr>
          <w:rFonts w:ascii="Arial" w:eastAsia="Calibri" w:hAnsi="Arial" w:cs="Arial"/>
          <w:sz w:val="24"/>
          <w:szCs w:val="24"/>
          <w:lang w:eastAsia="ru-RU"/>
        </w:rPr>
        <w:t>3) имеющее непогашенную или неснятую судимость.»;</w:t>
      </w:r>
    </w:p>
    <w:p w14:paraId="260FA9C7" w14:textId="77777777" w:rsidR="005E618C" w:rsidRPr="005610CA" w:rsidRDefault="005E618C" w:rsidP="005E6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0CA">
        <w:rPr>
          <w:rFonts w:ascii="Arial" w:hAnsi="Arial" w:cs="Arial"/>
          <w:sz w:val="24"/>
          <w:szCs w:val="24"/>
        </w:rPr>
        <w:t>б) в абзаце 2 части 5 слова «в состав которого входит данный сельский населенный пункт,» исключить</w:t>
      </w:r>
      <w:r>
        <w:rPr>
          <w:rFonts w:ascii="Arial" w:hAnsi="Arial" w:cs="Arial"/>
          <w:sz w:val="24"/>
          <w:szCs w:val="24"/>
        </w:rPr>
        <w:t>;</w:t>
      </w:r>
    </w:p>
    <w:p w14:paraId="0F4A8910" w14:textId="77777777" w:rsidR="003F6DE7" w:rsidRPr="003F6DE7" w:rsidRDefault="003F6DE7" w:rsidP="003F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99476B4" w14:textId="4A2131CE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27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статье 23:</w:t>
      </w:r>
    </w:p>
    <w:p w14:paraId="3F9AA5D7" w14:textId="6200786B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27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 </w:t>
      </w:r>
      <w:r w:rsidR="00527975">
        <w:rPr>
          <w:rFonts w:ascii="Arial" w:hAnsi="Arial" w:cs="Arial"/>
          <w:sz w:val="24"/>
          <w:szCs w:val="24"/>
        </w:rPr>
        <w:t>4.2 исключить</w:t>
      </w:r>
      <w:r>
        <w:rPr>
          <w:rFonts w:ascii="Arial" w:hAnsi="Arial" w:cs="Arial"/>
          <w:sz w:val="24"/>
          <w:szCs w:val="24"/>
        </w:rPr>
        <w:t>;</w:t>
      </w:r>
    </w:p>
    <w:p w14:paraId="2AD909C4" w14:textId="3B2D942D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134182076"/>
      <w:r>
        <w:rPr>
          <w:rFonts w:ascii="Arial" w:hAnsi="Arial" w:cs="Arial"/>
          <w:sz w:val="24"/>
          <w:szCs w:val="24"/>
        </w:rPr>
        <w:t>б)</w:t>
      </w:r>
      <w:r w:rsidR="005279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дополнить частями </w:t>
      </w:r>
      <w:proofErr w:type="gramStart"/>
      <w:r>
        <w:rPr>
          <w:rFonts w:ascii="Arial" w:hAnsi="Arial" w:cs="Arial"/>
          <w:sz w:val="24"/>
          <w:szCs w:val="24"/>
        </w:rPr>
        <w:t>6.1,6.2</w:t>
      </w:r>
      <w:proofErr w:type="gramEnd"/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635863D1" w14:textId="77777777" w:rsidR="00C12889" w:rsidRPr="00A67C2D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7C2D">
        <w:rPr>
          <w:rFonts w:ascii="Arial" w:hAnsi="Arial" w:cs="Arial"/>
          <w:sz w:val="24"/>
          <w:szCs w:val="24"/>
        </w:rPr>
        <w:t xml:space="preserve">«6.1 Полномочия депутата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14:paraId="50FA2AEE" w14:textId="1B737E11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Pr="00CF39E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bookmarkStart w:id="1" w:name="_Hlk132972752"/>
      <w:r>
        <w:rPr>
          <w:rFonts w:ascii="Arial" w:hAnsi="Arial" w:cs="Arial"/>
          <w:sz w:val="24"/>
          <w:szCs w:val="24"/>
        </w:rPr>
        <w:t xml:space="preserve">Совета </w:t>
      </w:r>
      <w:bookmarkEnd w:id="1"/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r w:rsidR="00527975">
        <w:rPr>
          <w:rFonts w:ascii="Arial" w:hAnsi="Arial" w:cs="Arial"/>
          <w:sz w:val="24"/>
          <w:szCs w:val="24"/>
        </w:rPr>
        <w:t xml:space="preserve">Совета </w:t>
      </w:r>
      <w:r w:rsidR="00527975" w:rsidRPr="00CB5AE6">
        <w:rPr>
          <w:rFonts w:ascii="Arial" w:hAnsi="Arial" w:cs="Arial"/>
          <w:sz w:val="24"/>
          <w:szCs w:val="24"/>
        </w:rPr>
        <w:t>в</w:t>
      </w:r>
      <w:r w:rsidRPr="00CB5AE6">
        <w:rPr>
          <w:rFonts w:ascii="Arial" w:hAnsi="Arial" w:cs="Arial"/>
          <w:sz w:val="24"/>
          <w:szCs w:val="24"/>
        </w:rPr>
        <w:t xml:space="preserve"> случае отсутствия депутата без уважительных причин на всех заседаниях </w:t>
      </w:r>
      <w:r w:rsidR="00527975">
        <w:rPr>
          <w:rFonts w:ascii="Arial" w:hAnsi="Arial" w:cs="Arial"/>
          <w:sz w:val="24"/>
          <w:szCs w:val="24"/>
        </w:rPr>
        <w:t xml:space="preserve">Совета </w:t>
      </w:r>
      <w:r w:rsidR="00527975" w:rsidRPr="00CB5AE6">
        <w:rPr>
          <w:rFonts w:ascii="Arial" w:hAnsi="Arial" w:cs="Arial"/>
          <w:sz w:val="24"/>
          <w:szCs w:val="24"/>
        </w:rPr>
        <w:t>в</w:t>
      </w:r>
      <w:r w:rsidRPr="00CB5AE6">
        <w:rPr>
          <w:rFonts w:ascii="Arial" w:hAnsi="Arial" w:cs="Arial"/>
          <w:sz w:val="24"/>
          <w:szCs w:val="24"/>
        </w:rPr>
        <w:t xml:space="preserve"> течение шести месяцев подряд.»</w:t>
      </w:r>
      <w:r>
        <w:rPr>
          <w:rFonts w:ascii="Arial" w:hAnsi="Arial" w:cs="Arial"/>
          <w:sz w:val="24"/>
          <w:szCs w:val="24"/>
        </w:rPr>
        <w:t>;</w:t>
      </w:r>
    </w:p>
    <w:bookmarkEnd w:id="0"/>
    <w:p w14:paraId="284DDCC8" w14:textId="77777777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FC1F56" w14:textId="29FC815B" w:rsidR="00C12889" w:rsidRPr="009053FA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053FA">
        <w:rPr>
          <w:rFonts w:ascii="Arial" w:hAnsi="Arial" w:cs="Arial"/>
          <w:sz w:val="24"/>
          <w:szCs w:val="24"/>
        </w:rPr>
        <w:t>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статье 27: </w:t>
      </w:r>
    </w:p>
    <w:p w14:paraId="074B2F84" w14:textId="0182B9B0" w:rsidR="00C12889" w:rsidRPr="008738C0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а)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в части 3 слова «(руководителя высшего исполнительного органа государственной власти </w:t>
      </w:r>
      <w:r>
        <w:rPr>
          <w:rFonts w:ascii="Arial" w:hAnsi="Arial" w:cs="Arial"/>
          <w:sz w:val="24"/>
          <w:szCs w:val="24"/>
        </w:rPr>
        <w:t>Томской области</w:t>
      </w:r>
      <w:r w:rsidR="00527975" w:rsidRPr="009053FA">
        <w:rPr>
          <w:rFonts w:ascii="Arial" w:hAnsi="Arial" w:cs="Arial"/>
          <w:sz w:val="24"/>
          <w:szCs w:val="24"/>
        </w:rPr>
        <w:t>)»</w:t>
      </w:r>
      <w:r w:rsidR="00527975" w:rsidRPr="00865ABD">
        <w:rPr>
          <w:rFonts w:ascii="Arial" w:hAnsi="Arial" w:cs="Arial"/>
          <w:color w:val="C00000"/>
          <w:sz w:val="20"/>
          <w:szCs w:val="20"/>
        </w:rPr>
        <w:t xml:space="preserve"> </w:t>
      </w:r>
      <w:r w:rsidR="00527975" w:rsidRPr="00527975">
        <w:rPr>
          <w:rFonts w:ascii="Arial" w:hAnsi="Arial" w:cs="Arial"/>
          <w:sz w:val="24"/>
          <w:szCs w:val="24"/>
        </w:rPr>
        <w:t>исключить</w:t>
      </w:r>
      <w:r w:rsidRPr="008738C0">
        <w:rPr>
          <w:rFonts w:ascii="Arial" w:hAnsi="Arial" w:cs="Arial"/>
          <w:sz w:val="24"/>
          <w:szCs w:val="24"/>
        </w:rPr>
        <w:t xml:space="preserve">; </w:t>
      </w:r>
    </w:p>
    <w:p w14:paraId="6A6A856F" w14:textId="144FFEED" w:rsidR="00C12889" w:rsidRPr="009053FA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б)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 xml:space="preserve">часть 5 изложить в следующей редакции: </w:t>
      </w:r>
    </w:p>
    <w:p w14:paraId="138DF328" w14:textId="77777777" w:rsidR="00C12889" w:rsidRPr="009053FA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3FA">
        <w:rPr>
          <w:rFonts w:ascii="Arial" w:hAnsi="Arial" w:cs="Arial"/>
          <w:sz w:val="24"/>
          <w:szCs w:val="24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772FC13A" w14:textId="77777777" w:rsidR="00C12889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6F3C11" w14:textId="7A337B2C" w:rsidR="00C12889" w:rsidRPr="009053FA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053FA">
        <w:rPr>
          <w:rFonts w:ascii="Arial" w:hAnsi="Arial" w:cs="Arial"/>
          <w:sz w:val="24"/>
          <w:szCs w:val="24"/>
        </w:rPr>
        <w:t>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>статью 32 признать утратившей силу</w:t>
      </w:r>
      <w:r>
        <w:rPr>
          <w:rFonts w:ascii="Arial" w:hAnsi="Arial" w:cs="Arial"/>
          <w:sz w:val="24"/>
          <w:szCs w:val="24"/>
        </w:rPr>
        <w:t>;</w:t>
      </w:r>
      <w:r w:rsidRPr="009053FA">
        <w:rPr>
          <w:rFonts w:ascii="Arial" w:hAnsi="Arial" w:cs="Arial"/>
          <w:sz w:val="24"/>
          <w:szCs w:val="24"/>
        </w:rPr>
        <w:t xml:space="preserve"> </w:t>
      </w:r>
    </w:p>
    <w:p w14:paraId="19603E75" w14:textId="77777777" w:rsidR="00C12889" w:rsidRPr="009053FA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B381E3C" w14:textId="24095008" w:rsidR="003F6DE7" w:rsidRPr="003F6DE7" w:rsidRDefault="00C12889" w:rsidP="00C12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Pr="009053FA">
        <w:rPr>
          <w:rFonts w:ascii="Arial" w:hAnsi="Arial" w:cs="Arial"/>
          <w:sz w:val="24"/>
          <w:szCs w:val="24"/>
        </w:rPr>
        <w:t>)</w:t>
      </w:r>
      <w:r w:rsidR="00527975">
        <w:rPr>
          <w:rFonts w:ascii="Arial" w:hAnsi="Arial" w:cs="Arial"/>
          <w:sz w:val="24"/>
          <w:szCs w:val="24"/>
        </w:rPr>
        <w:t xml:space="preserve"> </w:t>
      </w:r>
      <w:r w:rsidRPr="009053FA">
        <w:rPr>
          <w:rFonts w:ascii="Arial" w:hAnsi="Arial" w:cs="Arial"/>
          <w:sz w:val="24"/>
          <w:szCs w:val="24"/>
        </w:rPr>
        <w:t>в части 1 статьи 42 слова «Избирательной комиссией поселения,» исключить.</w:t>
      </w:r>
    </w:p>
    <w:p w14:paraId="12ECBCD1" w14:textId="77777777" w:rsidR="00956CB5" w:rsidRPr="004712B1" w:rsidRDefault="00956CB5" w:rsidP="0069402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2889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4D6062">
        <w:rPr>
          <w:rFonts w:ascii="Arial" w:eastAsia="Calibri" w:hAnsi="Arial" w:cs="Arial"/>
          <w:sz w:val="24"/>
          <w:szCs w:val="24"/>
          <w:lang w:eastAsia="ru-RU"/>
        </w:rPr>
        <w:t>Палочкинского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14:paraId="1F144950" w14:textId="77777777" w:rsidR="00956CB5" w:rsidRPr="004712B1" w:rsidRDefault="00956CB5" w:rsidP="006940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2889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684D3C0E" w14:textId="77777777" w:rsidR="00956CB5" w:rsidRDefault="00956CB5" w:rsidP="00694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889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F6DE7"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вступает в силу со дня</w:t>
      </w:r>
      <w:r w:rsidR="003A7248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7605D58D" w14:textId="77777777" w:rsidR="00564380" w:rsidRPr="00CA0024" w:rsidRDefault="00564380" w:rsidP="0056438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</w:t>
      </w:r>
    </w:p>
    <w:p w14:paraId="58DE74B6" w14:textId="77777777" w:rsidR="00995E6A" w:rsidRPr="00CA0024" w:rsidRDefault="00995E6A" w:rsidP="00995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058EF" w14:textId="77777777"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Председатель Совета Палочкинского</w:t>
      </w:r>
    </w:p>
    <w:p w14:paraId="7ED0BB76" w14:textId="77777777" w:rsidR="00AD1D38" w:rsidRPr="00CA0024" w:rsidRDefault="00AD1D38" w:rsidP="00AD1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сельского поселения</w:t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</w:r>
      <w:r w:rsidRPr="00CA0024">
        <w:rPr>
          <w:rFonts w:ascii="Arial" w:hAnsi="Arial" w:cs="Arial"/>
          <w:sz w:val="24"/>
          <w:szCs w:val="24"/>
        </w:rPr>
        <w:tab/>
        <w:t xml:space="preserve">               Е.А. Трифонова   </w:t>
      </w:r>
    </w:p>
    <w:p w14:paraId="28B49AA0" w14:textId="77777777" w:rsidR="00AD1D38" w:rsidRPr="00CA0024" w:rsidRDefault="00AD1D38" w:rsidP="00AD1D38">
      <w:pPr>
        <w:tabs>
          <w:tab w:val="left" w:pos="6495"/>
        </w:tabs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A0024">
        <w:rPr>
          <w:rFonts w:ascii="Arial" w:hAnsi="Arial" w:cs="Arial"/>
          <w:sz w:val="24"/>
          <w:szCs w:val="24"/>
        </w:rPr>
        <w:tab/>
      </w:r>
    </w:p>
    <w:p w14:paraId="339CB03C" w14:textId="77777777" w:rsidR="00AD1D38" w:rsidRPr="00CA0024" w:rsidRDefault="00AD1D38" w:rsidP="00AD1D38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A0024">
        <w:rPr>
          <w:rFonts w:ascii="Arial" w:hAnsi="Arial" w:cs="Arial"/>
          <w:sz w:val="24"/>
          <w:szCs w:val="24"/>
        </w:rPr>
        <w:t>Глава Палочкинского сельского поселения                             И.В.</w:t>
      </w:r>
      <w:r w:rsidR="008C20A6">
        <w:rPr>
          <w:rFonts w:ascii="Arial" w:hAnsi="Arial" w:cs="Arial"/>
          <w:sz w:val="24"/>
          <w:szCs w:val="24"/>
        </w:rPr>
        <w:t xml:space="preserve"> </w:t>
      </w:r>
      <w:r w:rsidRPr="00CA0024">
        <w:rPr>
          <w:rFonts w:ascii="Arial" w:hAnsi="Arial" w:cs="Arial"/>
          <w:sz w:val="24"/>
          <w:szCs w:val="24"/>
        </w:rPr>
        <w:t>Вилисова</w:t>
      </w:r>
    </w:p>
    <w:p w14:paraId="1D21CBE9" w14:textId="77777777" w:rsidR="00995E6A" w:rsidRPr="00CA0024" w:rsidRDefault="00995E6A" w:rsidP="00995E6A">
      <w:pPr>
        <w:rPr>
          <w:rFonts w:ascii="Arial" w:hAnsi="Arial" w:cs="Arial"/>
          <w:sz w:val="24"/>
          <w:szCs w:val="24"/>
        </w:rPr>
      </w:pPr>
    </w:p>
    <w:p w14:paraId="3BC36B6A" w14:textId="3F1A1FEE" w:rsidR="00665770" w:rsidRDefault="00665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муниципального правового акта 09.06.2023.</w:t>
      </w:r>
    </w:p>
    <w:p w14:paraId="6847B04B" w14:textId="66FBE9F5" w:rsidR="00665770" w:rsidRPr="00665770" w:rsidRDefault="00665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Государственный регистрационный номер </w:t>
      </w:r>
      <w:r>
        <w:rPr>
          <w:rFonts w:ascii="Arial" w:hAnsi="Arial" w:cs="Arial"/>
          <w:sz w:val="24"/>
          <w:szCs w:val="24"/>
        </w:rPr>
        <w:t>муниципального правового акта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RU</w:t>
      </w:r>
      <w:r w:rsidRPr="00665770">
        <w:rPr>
          <w:rFonts w:ascii="Arial" w:hAnsi="Arial" w:cs="Arial"/>
          <w:sz w:val="24"/>
          <w:szCs w:val="24"/>
        </w:rPr>
        <w:t xml:space="preserve">705043052023001 </w:t>
      </w:r>
      <w:bookmarkStart w:id="2" w:name="_GoBack"/>
      <w:bookmarkEnd w:id="2"/>
    </w:p>
    <w:sectPr w:rsidR="00665770" w:rsidRPr="00665770" w:rsidSect="00694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6A"/>
    <w:rsid w:val="000E466C"/>
    <w:rsid w:val="000F297B"/>
    <w:rsid w:val="00106249"/>
    <w:rsid w:val="00124612"/>
    <w:rsid w:val="0015647E"/>
    <w:rsid w:val="001722F3"/>
    <w:rsid w:val="001B0F56"/>
    <w:rsid w:val="001B3884"/>
    <w:rsid w:val="001E6527"/>
    <w:rsid w:val="00212C31"/>
    <w:rsid w:val="00252ADA"/>
    <w:rsid w:val="002553F0"/>
    <w:rsid w:val="0025540A"/>
    <w:rsid w:val="00257D2D"/>
    <w:rsid w:val="002628F1"/>
    <w:rsid w:val="0027463D"/>
    <w:rsid w:val="002845F2"/>
    <w:rsid w:val="00297304"/>
    <w:rsid w:val="002F0944"/>
    <w:rsid w:val="00324F0D"/>
    <w:rsid w:val="003501E0"/>
    <w:rsid w:val="003542F6"/>
    <w:rsid w:val="003A69A9"/>
    <w:rsid w:val="003A7248"/>
    <w:rsid w:val="003B23A1"/>
    <w:rsid w:val="003D2C27"/>
    <w:rsid w:val="003F6DE7"/>
    <w:rsid w:val="00424145"/>
    <w:rsid w:val="004450F0"/>
    <w:rsid w:val="00486334"/>
    <w:rsid w:val="004B4BDD"/>
    <w:rsid w:val="004D6062"/>
    <w:rsid w:val="00501E88"/>
    <w:rsid w:val="0052350D"/>
    <w:rsid w:val="00527975"/>
    <w:rsid w:val="005622A8"/>
    <w:rsid w:val="00564380"/>
    <w:rsid w:val="00582D9E"/>
    <w:rsid w:val="005E618C"/>
    <w:rsid w:val="00601D96"/>
    <w:rsid w:val="00623E99"/>
    <w:rsid w:val="00626348"/>
    <w:rsid w:val="00630088"/>
    <w:rsid w:val="00647452"/>
    <w:rsid w:val="00665770"/>
    <w:rsid w:val="00694020"/>
    <w:rsid w:val="006C6063"/>
    <w:rsid w:val="00723606"/>
    <w:rsid w:val="00762ED2"/>
    <w:rsid w:val="007651D0"/>
    <w:rsid w:val="00773583"/>
    <w:rsid w:val="00777B35"/>
    <w:rsid w:val="00783992"/>
    <w:rsid w:val="00794183"/>
    <w:rsid w:val="00794DFC"/>
    <w:rsid w:val="007C50C1"/>
    <w:rsid w:val="007F4680"/>
    <w:rsid w:val="008637D3"/>
    <w:rsid w:val="008B0A0A"/>
    <w:rsid w:val="008B177E"/>
    <w:rsid w:val="008B56BC"/>
    <w:rsid w:val="008C20A6"/>
    <w:rsid w:val="00956CB5"/>
    <w:rsid w:val="00966BB1"/>
    <w:rsid w:val="00974324"/>
    <w:rsid w:val="00995E6A"/>
    <w:rsid w:val="009A2343"/>
    <w:rsid w:val="009A57BD"/>
    <w:rsid w:val="009A59C9"/>
    <w:rsid w:val="009E3292"/>
    <w:rsid w:val="009E7D40"/>
    <w:rsid w:val="00A82F22"/>
    <w:rsid w:val="00AD1D38"/>
    <w:rsid w:val="00AE66BF"/>
    <w:rsid w:val="00B42678"/>
    <w:rsid w:val="00BC1358"/>
    <w:rsid w:val="00BE6A8B"/>
    <w:rsid w:val="00C12889"/>
    <w:rsid w:val="00C207FC"/>
    <w:rsid w:val="00C37C7D"/>
    <w:rsid w:val="00C76F83"/>
    <w:rsid w:val="00C80362"/>
    <w:rsid w:val="00CA0024"/>
    <w:rsid w:val="00CC11DA"/>
    <w:rsid w:val="00CD7C46"/>
    <w:rsid w:val="00CF306A"/>
    <w:rsid w:val="00D0376D"/>
    <w:rsid w:val="00D178A4"/>
    <w:rsid w:val="00D24B48"/>
    <w:rsid w:val="00D307EA"/>
    <w:rsid w:val="00D47BEC"/>
    <w:rsid w:val="00D73887"/>
    <w:rsid w:val="00DB6212"/>
    <w:rsid w:val="00DC10C7"/>
    <w:rsid w:val="00DE524E"/>
    <w:rsid w:val="00E46253"/>
    <w:rsid w:val="00EA3B48"/>
    <w:rsid w:val="00EA5E91"/>
    <w:rsid w:val="00EC750F"/>
    <w:rsid w:val="00ED2FC8"/>
    <w:rsid w:val="00F10903"/>
    <w:rsid w:val="00F2007D"/>
    <w:rsid w:val="00F610DC"/>
    <w:rsid w:val="00FA3084"/>
    <w:rsid w:val="00FE0B57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558"/>
  <w15:docId w15:val="{949D2BBF-1D39-46D1-9B8B-62A3643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9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dcterms:created xsi:type="dcterms:W3CDTF">2023-06-14T04:15:00Z</dcterms:created>
  <dcterms:modified xsi:type="dcterms:W3CDTF">2023-06-14T04:15:00Z</dcterms:modified>
</cp:coreProperties>
</file>